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70" w:rsidRDefault="004F258D" w:rsidP="00DC3558">
      <w:pPr>
        <w:spacing w:after="0" w:line="240" w:lineRule="auto"/>
        <w:jc w:val="center"/>
        <w:rPr>
          <w:b/>
          <w:sz w:val="24"/>
          <w:szCs w:val="24"/>
        </w:rPr>
      </w:pPr>
      <w:r w:rsidRPr="00DC3558">
        <w:rPr>
          <w:b/>
          <w:sz w:val="24"/>
          <w:szCs w:val="24"/>
        </w:rPr>
        <w:t>MASTER STUDIJE</w:t>
      </w:r>
      <w:r w:rsidR="00FB6D70">
        <w:rPr>
          <w:b/>
          <w:sz w:val="24"/>
          <w:szCs w:val="24"/>
        </w:rPr>
        <w:t xml:space="preserve"> </w:t>
      </w:r>
    </w:p>
    <w:p w:rsidR="002D046E" w:rsidRPr="00DC3558" w:rsidRDefault="00FB6D70" w:rsidP="00DC35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/oktobar 2021- januar 2022/</w:t>
      </w:r>
    </w:p>
    <w:p w:rsidR="004F258D" w:rsidRPr="00DC3558" w:rsidRDefault="004F258D" w:rsidP="00DC3558">
      <w:pPr>
        <w:spacing w:after="0" w:line="240" w:lineRule="auto"/>
        <w:jc w:val="center"/>
        <w:rPr>
          <w:b/>
          <w:sz w:val="24"/>
          <w:szCs w:val="24"/>
        </w:rPr>
      </w:pPr>
      <w:r w:rsidRPr="00DC3558">
        <w:rPr>
          <w:b/>
          <w:sz w:val="24"/>
          <w:szCs w:val="24"/>
        </w:rPr>
        <w:t xml:space="preserve">PSIHOLOGIJA RANOG RAZVOJA I </w:t>
      </w:r>
      <w:proofErr w:type="gramStart"/>
      <w:r w:rsidRPr="00DC3558">
        <w:rPr>
          <w:b/>
          <w:sz w:val="24"/>
          <w:szCs w:val="24"/>
        </w:rPr>
        <w:t>DAROVITOSTI  (</w:t>
      </w:r>
      <w:proofErr w:type="gramEnd"/>
      <w:r w:rsidRPr="00DC3558">
        <w:rPr>
          <w:b/>
          <w:sz w:val="24"/>
          <w:szCs w:val="24"/>
        </w:rPr>
        <w:t>obavezan predmet,  ESPB 5)</w:t>
      </w:r>
    </w:p>
    <w:p w:rsidR="004F258D" w:rsidRPr="00DC3558" w:rsidRDefault="004F258D" w:rsidP="00DC3558">
      <w:pPr>
        <w:spacing w:after="0" w:line="240" w:lineRule="auto"/>
        <w:jc w:val="center"/>
        <w:rPr>
          <w:b/>
          <w:sz w:val="24"/>
          <w:szCs w:val="24"/>
        </w:rPr>
      </w:pPr>
      <w:r w:rsidRPr="00DC3558">
        <w:rPr>
          <w:b/>
          <w:sz w:val="24"/>
          <w:szCs w:val="24"/>
        </w:rPr>
        <w:t>Dr Lada Marinković, profesor</w:t>
      </w:r>
    </w:p>
    <w:p w:rsidR="004F258D" w:rsidRDefault="004F258D" w:rsidP="00DC3558">
      <w:pPr>
        <w:spacing w:after="0"/>
      </w:pPr>
    </w:p>
    <w:p w:rsidR="004F258D" w:rsidRDefault="004F258D" w:rsidP="004F258D">
      <w:r>
        <w:t xml:space="preserve">Konsultacije: utorkom </w:t>
      </w:r>
      <w:proofErr w:type="gramStart"/>
      <w:r>
        <w:t>od</w:t>
      </w:r>
      <w:proofErr w:type="gramEnd"/>
      <w:r>
        <w:t xml:space="preserve"> 14 do 15:30 (kabinet br1. prvi sprat) ili mailom (</w:t>
      </w:r>
      <w:hyperlink r:id="rId5" w:history="1">
        <w:r w:rsidRPr="00D63D24">
          <w:rPr>
            <w:rStyle w:val="Hyperlink"/>
          </w:rPr>
          <w:t>ladinistudenti@gmail.com</w:t>
        </w:r>
      </w:hyperlink>
    </w:p>
    <w:p w:rsidR="004F258D" w:rsidRPr="00E55159" w:rsidRDefault="00653E34" w:rsidP="004F258D">
      <w:pPr>
        <w:numPr>
          <w:ilvl w:val="0"/>
          <w:numId w:val="2"/>
        </w:numPr>
        <w:spacing w:after="40" w:line="200" w:lineRule="exact"/>
        <w:rPr>
          <w:rFonts w:ascii="Courier New" w:hAnsi="Courier New"/>
          <w:bCs/>
          <w:sz w:val="23"/>
          <w:lang w:val="ru-RU"/>
        </w:rPr>
      </w:pPr>
      <w:r>
        <w:t xml:space="preserve">Nastava: četvrtkom </w:t>
      </w:r>
      <w:r w:rsidR="004F258D" w:rsidRPr="00E55159">
        <w:rPr>
          <w:rFonts w:ascii="Courier New" w:hAnsi="Courier New"/>
          <w:bCs/>
          <w:sz w:val="23"/>
          <w:lang w:val="ru-RU"/>
        </w:rPr>
        <w:t xml:space="preserve">    (</w:t>
      </w:r>
      <w:r w:rsidR="004F258D">
        <w:rPr>
          <w:rFonts w:ascii="Courier New" w:hAnsi="Courier New"/>
          <w:bCs/>
          <w:sz w:val="23"/>
          <w:lang w:val="ru-RU"/>
        </w:rPr>
        <w:t>Т</w:t>
      </w:r>
      <w:r w:rsidR="004F258D" w:rsidRPr="00E55159">
        <w:rPr>
          <w:rFonts w:ascii="Courier New" w:hAnsi="Courier New"/>
          <w:bCs/>
          <w:sz w:val="23"/>
          <w:lang w:val="ru-RU"/>
        </w:rPr>
        <w:t>)   1</w:t>
      </w:r>
      <w:r w:rsidR="004F258D">
        <w:rPr>
          <w:rFonts w:ascii="Courier New" w:hAnsi="Courier New"/>
          <w:bCs/>
          <w:sz w:val="23"/>
          <w:lang w:val="ru-RU"/>
        </w:rPr>
        <w:t>7</w:t>
      </w:r>
      <w:r w:rsidR="004F258D" w:rsidRPr="00E55159">
        <w:rPr>
          <w:rFonts w:ascii="Courier New" w:hAnsi="Courier New"/>
          <w:bCs/>
          <w:sz w:val="23"/>
          <w:lang w:val="ru-RU"/>
        </w:rPr>
        <w:t>:</w:t>
      </w:r>
      <w:r w:rsidR="004F258D">
        <w:rPr>
          <w:rFonts w:ascii="Courier New" w:hAnsi="Courier New"/>
          <w:bCs/>
          <w:sz w:val="23"/>
          <w:lang w:val="ru-RU"/>
        </w:rPr>
        <w:t>35</w:t>
      </w:r>
      <w:r w:rsidR="004F258D" w:rsidRPr="00E55159">
        <w:rPr>
          <w:rFonts w:ascii="Courier New" w:hAnsi="Courier New"/>
          <w:bCs/>
          <w:sz w:val="23"/>
          <w:lang w:val="ru-RU"/>
        </w:rPr>
        <w:t>-1</w:t>
      </w:r>
      <w:r w:rsidR="004F258D">
        <w:rPr>
          <w:rFonts w:ascii="Courier New" w:hAnsi="Courier New"/>
          <w:bCs/>
          <w:sz w:val="23"/>
          <w:lang w:val="ru-RU"/>
        </w:rPr>
        <w:t>9</w:t>
      </w:r>
      <w:r w:rsidR="004F258D" w:rsidRPr="00E55159">
        <w:rPr>
          <w:rFonts w:ascii="Courier New" w:hAnsi="Courier New"/>
          <w:bCs/>
          <w:sz w:val="23"/>
          <w:lang w:val="ru-RU"/>
        </w:rPr>
        <w:t>:</w:t>
      </w:r>
      <w:r w:rsidR="004F258D">
        <w:rPr>
          <w:rFonts w:ascii="Courier New" w:hAnsi="Courier New"/>
          <w:bCs/>
          <w:sz w:val="23"/>
          <w:lang w:val="ru-RU"/>
        </w:rPr>
        <w:t>05</w:t>
      </w:r>
      <w:r w:rsidR="004F258D" w:rsidRPr="00E55159">
        <w:rPr>
          <w:rFonts w:ascii="Courier New" w:hAnsi="Courier New"/>
          <w:bCs/>
          <w:sz w:val="23"/>
          <w:lang w:val="ru-RU"/>
        </w:rPr>
        <w:t xml:space="preserve"> АМФ др Л.Маринковић</w:t>
      </w:r>
      <w:r w:rsidR="004F258D">
        <w:rPr>
          <w:rFonts w:ascii="Courier New" w:hAnsi="Courier New"/>
          <w:bCs/>
          <w:sz w:val="23"/>
          <w:lang w:val="ru-RU"/>
        </w:rPr>
        <w:br/>
      </w:r>
      <w:r w:rsidR="004F258D" w:rsidRPr="00E55159">
        <w:rPr>
          <w:rFonts w:ascii="Courier New" w:hAnsi="Courier New"/>
          <w:bCs/>
          <w:sz w:val="23"/>
          <w:lang w:val="ru-RU"/>
        </w:rPr>
        <w:t xml:space="preserve">            </w:t>
      </w:r>
      <w:r w:rsidR="004F258D">
        <w:rPr>
          <w:rFonts w:ascii="Courier New" w:hAnsi="Courier New"/>
          <w:bCs/>
          <w:sz w:val="23"/>
          <w:lang w:val="ru-RU"/>
        </w:rPr>
        <w:t xml:space="preserve">     </w:t>
      </w:r>
      <w:r w:rsidR="004F258D" w:rsidRPr="00E55159">
        <w:rPr>
          <w:rFonts w:ascii="Courier New" w:hAnsi="Courier New"/>
          <w:bCs/>
          <w:sz w:val="23"/>
          <w:lang w:val="ru-RU"/>
        </w:rPr>
        <w:t>(В)   1</w:t>
      </w:r>
      <w:r w:rsidR="004F258D">
        <w:rPr>
          <w:rFonts w:ascii="Courier New" w:hAnsi="Courier New"/>
          <w:bCs/>
          <w:sz w:val="23"/>
          <w:lang w:val="ru-RU"/>
        </w:rPr>
        <w:t>9</w:t>
      </w:r>
      <w:r w:rsidR="004F258D" w:rsidRPr="00E55159">
        <w:rPr>
          <w:rFonts w:ascii="Courier New" w:hAnsi="Courier New"/>
          <w:bCs/>
          <w:sz w:val="23"/>
          <w:lang w:val="ru-RU"/>
        </w:rPr>
        <w:t>:</w:t>
      </w:r>
      <w:r w:rsidR="004F258D">
        <w:rPr>
          <w:rFonts w:ascii="Courier New" w:hAnsi="Courier New"/>
          <w:bCs/>
          <w:sz w:val="23"/>
          <w:lang w:val="ru-RU"/>
        </w:rPr>
        <w:t>15</w:t>
      </w:r>
      <w:r w:rsidR="004F258D" w:rsidRPr="00E55159">
        <w:rPr>
          <w:rFonts w:ascii="Courier New" w:hAnsi="Courier New"/>
          <w:bCs/>
          <w:sz w:val="23"/>
          <w:lang w:val="ru-RU"/>
        </w:rPr>
        <w:t>-</w:t>
      </w:r>
      <w:r w:rsidR="004F258D">
        <w:rPr>
          <w:rFonts w:ascii="Courier New" w:hAnsi="Courier New"/>
          <w:bCs/>
          <w:sz w:val="23"/>
          <w:lang w:val="ru-RU"/>
        </w:rPr>
        <w:t>20</w:t>
      </w:r>
      <w:r w:rsidR="004F258D" w:rsidRPr="00E55159">
        <w:rPr>
          <w:rFonts w:ascii="Courier New" w:hAnsi="Courier New"/>
          <w:bCs/>
          <w:sz w:val="23"/>
          <w:lang w:val="ru-RU"/>
        </w:rPr>
        <w:t>:</w:t>
      </w:r>
      <w:r w:rsidR="004F258D">
        <w:rPr>
          <w:rFonts w:ascii="Courier New" w:hAnsi="Courier New"/>
          <w:bCs/>
          <w:sz w:val="23"/>
          <w:lang w:val="ru-RU"/>
        </w:rPr>
        <w:t>0</w:t>
      </w:r>
      <w:r w:rsidR="004F258D" w:rsidRPr="00E55159">
        <w:rPr>
          <w:rFonts w:ascii="Courier New" w:hAnsi="Courier New"/>
          <w:bCs/>
          <w:sz w:val="23"/>
          <w:lang w:val="ru-RU"/>
        </w:rPr>
        <w:t>0 АМФ др Л.Маринковић</w:t>
      </w:r>
    </w:p>
    <w:p w:rsidR="004F258D" w:rsidRDefault="004F258D" w:rsidP="004F258D">
      <w:pPr>
        <w:spacing w:after="0"/>
        <w:rPr>
          <w:rFonts w:ascii="Verdana" w:hAnsi="Verdana"/>
          <w:sz w:val="24"/>
          <w:szCs w:val="24"/>
        </w:rPr>
      </w:pPr>
      <w:r w:rsidRPr="002F7AE2">
        <w:rPr>
          <w:rFonts w:ascii="Verdana" w:hAnsi="Verdana"/>
          <w:sz w:val="24"/>
          <w:szCs w:val="24"/>
        </w:rPr>
        <w:t xml:space="preserve">Literatura: </w:t>
      </w:r>
    </w:p>
    <w:p w:rsidR="004F258D" w:rsidRPr="003F27A2" w:rsidRDefault="004F258D" w:rsidP="004F258D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F7AE2">
        <w:rPr>
          <w:rFonts w:ascii="Verdana" w:hAnsi="Verdana"/>
          <w:sz w:val="24"/>
          <w:szCs w:val="24"/>
        </w:rPr>
        <w:t>Nišević, S</w:t>
      </w:r>
      <w:r w:rsidRPr="003F27A2">
        <w:rPr>
          <w:rFonts w:ascii="Verdana" w:hAnsi="Verdana"/>
          <w:sz w:val="24"/>
          <w:szCs w:val="24"/>
        </w:rPr>
        <w:t>., Marinković, L. (2017)</w:t>
      </w:r>
      <w:r w:rsidRPr="003F27A2">
        <w:rPr>
          <w:rFonts w:ascii="Calibri" w:eastAsia="+mn-ea" w:hAnsi="Calibri" w:cs="+mn-cs"/>
          <w:bCs/>
          <w:color w:val="FF0000"/>
          <w:kern w:val="24"/>
          <w:sz w:val="64"/>
          <w:szCs w:val="64"/>
          <w:lang w:eastAsia="en-GB"/>
        </w:rPr>
        <w:t xml:space="preserve"> </w:t>
      </w:r>
      <w:r w:rsidRPr="003F27A2">
        <w:rPr>
          <w:rFonts w:ascii="Verdana" w:hAnsi="Verdana"/>
          <w:bCs/>
        </w:rPr>
        <w:t>Psihologija detinjstva i adolescencije. Novi Sad: Mediterran Publ.</w:t>
      </w:r>
      <w:r w:rsidRPr="003F27A2">
        <w:rPr>
          <w:rFonts w:ascii="Verdana" w:hAnsi="Verdana"/>
        </w:rPr>
        <w:t xml:space="preserve"> </w:t>
      </w:r>
      <w:r w:rsidR="00FB6D70">
        <w:rPr>
          <w:rFonts w:ascii="Verdana" w:hAnsi="Verdana"/>
        </w:rPr>
        <w:t>(knjižara Mala velika knjiga kod Dunavskog parka)</w:t>
      </w:r>
    </w:p>
    <w:p w:rsidR="004F258D" w:rsidRDefault="004F258D" w:rsidP="004F258D">
      <w:pPr>
        <w:pStyle w:val="ListParagraph"/>
        <w:numPr>
          <w:ilvl w:val="0"/>
          <w:numId w:val="1"/>
        </w:numPr>
        <w:spacing w:after="0"/>
        <w:rPr>
          <w:rFonts w:ascii="Verdana" w:hAnsi="Verdana"/>
          <w:bCs/>
          <w:sz w:val="24"/>
          <w:szCs w:val="24"/>
          <w:lang w:val="sr-Latn-CS"/>
        </w:rPr>
      </w:pPr>
      <w:r w:rsidRPr="003F27A2">
        <w:rPr>
          <w:rFonts w:ascii="Verdana" w:hAnsi="Verdana"/>
          <w:bCs/>
          <w:sz w:val="24"/>
          <w:szCs w:val="24"/>
          <w:lang w:val="sr-Latn-CS"/>
        </w:rPr>
        <w:t>Бауцал, А. (2012). Стандарди за развој и учење деце раних узраста у Србији. Ур. Београд: Филозофски факултет</w:t>
      </w:r>
      <w:r w:rsidR="00FB6D70">
        <w:rPr>
          <w:rFonts w:ascii="Verdana" w:hAnsi="Verdana"/>
          <w:bCs/>
          <w:sz w:val="24"/>
          <w:szCs w:val="24"/>
          <w:lang w:val="sr-Latn-CS"/>
        </w:rPr>
        <w:t xml:space="preserve"> (</w:t>
      </w:r>
      <w:hyperlink r:id="rId6" w:history="1">
        <w:r w:rsidR="00FB6D70" w:rsidRPr="008425BF">
          <w:rPr>
            <w:rStyle w:val="Hyperlink"/>
            <w:rFonts w:ascii="Verdana" w:hAnsi="Verdana"/>
            <w:bCs/>
            <w:sz w:val="24"/>
            <w:szCs w:val="24"/>
            <w:lang w:val="sr-Latn-CS"/>
          </w:rPr>
          <w:t>https://www.udruzenjepedijatara.rs/pdf/OPSTA/2_Standardi_za_razvoj_i_ucenje_dece_ranih_uzrasta_u_Srbiji.pdf</w:t>
        </w:r>
      </w:hyperlink>
      <w:r w:rsidR="00FB6D70">
        <w:rPr>
          <w:rFonts w:ascii="Verdana" w:hAnsi="Verdana"/>
          <w:bCs/>
          <w:sz w:val="24"/>
          <w:szCs w:val="24"/>
          <w:lang w:val="sr-Latn-CS"/>
        </w:rPr>
        <w:t>)</w:t>
      </w:r>
    </w:p>
    <w:p w:rsidR="004F258D" w:rsidRPr="00FB6D70" w:rsidRDefault="004F258D" w:rsidP="00FB6D70">
      <w:pPr>
        <w:pStyle w:val="ListParagraph"/>
        <w:spacing w:after="0"/>
        <w:rPr>
          <w:rFonts w:ascii="Verdana" w:hAnsi="Verdana"/>
          <w:bCs/>
          <w:sz w:val="24"/>
          <w:szCs w:val="24"/>
          <w:lang w:val="sr-Latn-CS"/>
        </w:rPr>
      </w:pPr>
    </w:p>
    <w:p w:rsidR="004F258D" w:rsidRPr="002F7AE2" w:rsidRDefault="004F258D" w:rsidP="004F258D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sz w:val="24"/>
          <w:szCs w:val="24"/>
        </w:rPr>
      </w:pPr>
      <w:r w:rsidRPr="003F27A2">
        <w:rPr>
          <w:rFonts w:ascii="Verdana" w:hAnsi="Verdana"/>
          <w:bCs/>
          <w:sz w:val="24"/>
          <w:szCs w:val="24"/>
          <w:lang w:val="sr-Latn-CS"/>
        </w:rPr>
        <w:t xml:space="preserve">Altaras Dimitrijević, A. </w:t>
      </w:r>
      <w:r w:rsidRPr="003F27A2">
        <w:rPr>
          <w:rFonts w:ascii="Verdana" w:hAnsi="Verdana"/>
          <w:sz w:val="24"/>
          <w:szCs w:val="24"/>
        </w:rPr>
        <w:t>(2006</w:t>
      </w:r>
      <w:r w:rsidRPr="002F7AE2">
        <w:rPr>
          <w:rFonts w:ascii="Verdana" w:hAnsi="Verdana"/>
          <w:sz w:val="24"/>
          <w:szCs w:val="24"/>
        </w:rPr>
        <w:t>), Darovitost i podbacivanje Pančevo: IPI, Mali Nemo, CPP (</w:t>
      </w:r>
      <w:r w:rsidRPr="004F258D">
        <w:rPr>
          <w:rFonts w:ascii="Verdana" w:hAnsi="Verdana"/>
          <w:b/>
          <w:sz w:val="24"/>
          <w:szCs w:val="24"/>
        </w:rPr>
        <w:t>prve 123 strane</w:t>
      </w:r>
      <w:r w:rsidRPr="002F7AE2">
        <w:rPr>
          <w:rFonts w:ascii="Verdana" w:hAnsi="Verdana"/>
          <w:sz w:val="24"/>
          <w:szCs w:val="24"/>
        </w:rPr>
        <w:t xml:space="preserve">) </w:t>
      </w:r>
      <w:r w:rsidR="00FB6D70">
        <w:rPr>
          <w:rFonts w:ascii="Verdana" w:hAnsi="Verdana"/>
          <w:sz w:val="24"/>
          <w:szCs w:val="24"/>
        </w:rPr>
        <w:t xml:space="preserve">( </w:t>
      </w:r>
      <w:hyperlink r:id="rId7" w:history="1">
        <w:r w:rsidR="00FB6D70" w:rsidRPr="008425BF">
          <w:rPr>
            <w:rStyle w:val="Hyperlink"/>
            <w:rFonts w:ascii="Verdana" w:hAnsi="Verdana"/>
            <w:sz w:val="24"/>
            <w:szCs w:val="24"/>
          </w:rPr>
          <w:t>http://www.savez-vaspitaca.org.rs/wp-content/uploads/2021/01/34.-DAROVITOST_I_PODBACIVANJE_Giftedness_and-1.pdf</w:t>
        </w:r>
      </w:hyperlink>
      <w:r w:rsidR="00FB6D70">
        <w:rPr>
          <w:rFonts w:ascii="Verdana" w:hAnsi="Verdana"/>
          <w:sz w:val="24"/>
          <w:szCs w:val="24"/>
        </w:rPr>
        <w:t xml:space="preserve"> )</w:t>
      </w:r>
    </w:p>
    <w:p w:rsidR="004F258D" w:rsidRDefault="004F258D" w:rsidP="004F258D">
      <w:pPr>
        <w:spacing w:after="0"/>
        <w:jc w:val="both"/>
        <w:rPr>
          <w:rFonts w:ascii="Verdana" w:hAnsi="Verdana"/>
          <w:sz w:val="24"/>
          <w:szCs w:val="24"/>
        </w:rPr>
      </w:pPr>
    </w:p>
    <w:p w:rsidR="004F258D" w:rsidRDefault="004F258D" w:rsidP="004F258D">
      <w:pPr>
        <w:pStyle w:val="ListParagraph"/>
        <w:numPr>
          <w:ilvl w:val="0"/>
          <w:numId w:val="1"/>
        </w:numPr>
        <w:spacing w:after="0"/>
      </w:pPr>
      <w:r w:rsidRPr="004F258D">
        <w:rPr>
          <w:rFonts w:ascii="Verdana" w:hAnsi="Verdana"/>
          <w:sz w:val="24"/>
          <w:szCs w:val="24"/>
        </w:rPr>
        <w:t>Marinković, L., Bulatović, A., Radović, S., Gladić, S. (2019). POTENCIJALNA DAROVITOST I KREATIVNOST KOD DECE PREDŠKOLSKOG UZRASTA (Unapređivanje kompetencija vaspitača za prepoznavanje i podsticanje kreativnosti i darovitosti). Novi Sad: VSSOV (</w:t>
      </w:r>
      <w:r w:rsidRPr="004F258D">
        <w:rPr>
          <w:rStyle w:val="A5"/>
          <w:rFonts w:ascii="Verdana" w:hAnsi="Verdana"/>
          <w:b/>
          <w:bCs/>
          <w:sz w:val="24"/>
          <w:szCs w:val="24"/>
        </w:rPr>
        <w:t xml:space="preserve">Elektronski pristup: </w:t>
      </w:r>
      <w:hyperlink r:id="rId8" w:history="1">
        <w:r w:rsidRPr="004F258D">
          <w:rPr>
            <w:rStyle w:val="Hyperlink"/>
            <w:rFonts w:ascii="Verdana" w:hAnsi="Verdana" w:cs="Resavska BG Sans"/>
            <w:sz w:val="24"/>
            <w:szCs w:val="24"/>
          </w:rPr>
          <w:t>http://www.vaspitacns.edu.rs/index.php?option=com_content&amp;view=article&amp;id=264&amp;Itemid=197</w:t>
        </w:r>
      </w:hyperlink>
      <w:r>
        <w:t>)</w:t>
      </w:r>
    </w:p>
    <w:p w:rsidR="006B73F8" w:rsidRPr="006B73F8" w:rsidRDefault="006B73F8" w:rsidP="004F258D">
      <w:pPr>
        <w:rPr>
          <w:b/>
        </w:rPr>
      </w:pPr>
      <w:r w:rsidRPr="006B73F8">
        <w:rPr>
          <w:b/>
        </w:rPr>
        <w:t xml:space="preserve">Dodatni materijali biće okačeni </w:t>
      </w:r>
      <w:proofErr w:type="gramStart"/>
      <w:r w:rsidRPr="006B73F8">
        <w:rPr>
          <w:b/>
        </w:rPr>
        <w:t>na</w:t>
      </w:r>
      <w:proofErr w:type="gramEnd"/>
      <w:r w:rsidRPr="006B73F8">
        <w:rPr>
          <w:b/>
        </w:rPr>
        <w:t xml:space="preserve"> sajtu škole u odeljku (on line nastava Covid 19 u fajlu koji nosi naziv predmeta.</w:t>
      </w:r>
    </w:p>
    <w:p w:rsidR="004F258D" w:rsidRPr="000A2D41" w:rsidRDefault="004F258D" w:rsidP="004F258D">
      <w:pPr>
        <w:jc w:val="both"/>
        <w:rPr>
          <w:rFonts w:ascii="Verdana" w:hAnsi="Verdana"/>
          <w:sz w:val="24"/>
          <w:szCs w:val="24"/>
        </w:rPr>
      </w:pPr>
      <w:r w:rsidRPr="000A2D41">
        <w:rPr>
          <w:rFonts w:ascii="Verdana" w:hAnsi="Verdana"/>
          <w:sz w:val="24"/>
          <w:szCs w:val="24"/>
        </w:rPr>
        <w:t>Predispitni bodovi:</w:t>
      </w:r>
    </w:p>
    <w:p w:rsidR="004F258D" w:rsidRPr="004F258D" w:rsidRDefault="004F258D" w:rsidP="004F258D">
      <w:pPr>
        <w:jc w:val="both"/>
        <w:rPr>
          <w:rFonts w:ascii="Verdana" w:hAnsi="Verdana"/>
          <w:b/>
          <w:sz w:val="24"/>
          <w:szCs w:val="24"/>
        </w:rPr>
      </w:pPr>
      <w:r w:rsidRPr="004F258D">
        <w:rPr>
          <w:rFonts w:ascii="Verdana" w:hAnsi="Verdana"/>
          <w:b/>
          <w:sz w:val="24"/>
          <w:szCs w:val="24"/>
        </w:rPr>
        <w:t xml:space="preserve">Prvi seminarski rad (maksimalno </w:t>
      </w:r>
      <w:proofErr w:type="gramStart"/>
      <w:r w:rsidRPr="004F258D">
        <w:rPr>
          <w:rFonts w:ascii="Verdana" w:hAnsi="Verdana"/>
          <w:b/>
          <w:sz w:val="24"/>
          <w:szCs w:val="24"/>
        </w:rPr>
        <w:t>25  poena</w:t>
      </w:r>
      <w:proofErr w:type="gramEnd"/>
      <w:r w:rsidRPr="004F258D">
        <w:rPr>
          <w:rFonts w:ascii="Verdana" w:hAnsi="Verdana"/>
          <w:b/>
          <w:sz w:val="24"/>
          <w:szCs w:val="24"/>
        </w:rPr>
        <w:t xml:space="preserve">): </w:t>
      </w:r>
    </w:p>
    <w:p w:rsidR="004F258D" w:rsidRPr="000A2D41" w:rsidRDefault="004F258D" w:rsidP="004F258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Tema po ličnom izboru:</w:t>
      </w:r>
      <w:r w:rsidRPr="000A2D41">
        <w:rPr>
          <w:rFonts w:ascii="Verdana" w:hAnsi="Verdana"/>
          <w:sz w:val="24"/>
          <w:szCs w:val="24"/>
        </w:rPr>
        <w:t xml:space="preserve"> prikaz metoda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ili</w:t>
      </w:r>
      <w:proofErr w:type="gramEnd"/>
      <w:r>
        <w:rPr>
          <w:rFonts w:ascii="Verdana" w:hAnsi="Verdana"/>
          <w:sz w:val="24"/>
          <w:szCs w:val="24"/>
        </w:rPr>
        <w:t xml:space="preserve"> programa</w:t>
      </w:r>
      <w:r w:rsidRPr="000A2D41">
        <w:rPr>
          <w:rFonts w:ascii="Verdana" w:hAnsi="Verdana"/>
          <w:sz w:val="24"/>
          <w:szCs w:val="24"/>
        </w:rPr>
        <w:t xml:space="preserve"> podsticanja razvoja </w:t>
      </w:r>
      <w:r>
        <w:rPr>
          <w:rFonts w:ascii="Verdana" w:hAnsi="Verdana"/>
          <w:sz w:val="24"/>
          <w:szCs w:val="24"/>
        </w:rPr>
        <w:t>dece predškolskog uzrasta</w:t>
      </w:r>
      <w:r w:rsidRPr="000A2D41">
        <w:rPr>
          <w:rFonts w:ascii="Verdana" w:hAnsi="Verdana"/>
          <w:sz w:val="24"/>
          <w:szCs w:val="24"/>
        </w:rPr>
        <w:t xml:space="preserve"> </w:t>
      </w:r>
      <w:r w:rsidR="00653E34">
        <w:rPr>
          <w:rFonts w:ascii="Verdana" w:hAnsi="Verdana"/>
          <w:sz w:val="24"/>
          <w:szCs w:val="24"/>
        </w:rPr>
        <w:t>(program ili metod može biti i neki program stručnog usavršavanja koji je akreditovan kod ZUOVa)</w:t>
      </w:r>
    </w:p>
    <w:p w:rsidR="009276F6" w:rsidRPr="009276F6" w:rsidRDefault="004F258D" w:rsidP="009276F6">
      <w:pPr>
        <w:pStyle w:val="ListParagraph"/>
        <w:numPr>
          <w:ilvl w:val="0"/>
          <w:numId w:val="3"/>
        </w:numPr>
        <w:spacing w:after="0"/>
        <w:jc w:val="both"/>
        <w:rPr>
          <w:rFonts w:ascii="Verdana" w:hAnsi="Verdana"/>
          <w:sz w:val="24"/>
          <w:szCs w:val="24"/>
        </w:rPr>
      </w:pPr>
      <w:r w:rsidRPr="009276F6">
        <w:rPr>
          <w:rFonts w:ascii="Verdana" w:hAnsi="Verdana"/>
          <w:sz w:val="24"/>
          <w:szCs w:val="24"/>
        </w:rPr>
        <w:t>Opis programa ili metode</w:t>
      </w:r>
      <w:r w:rsidR="009276F6" w:rsidRPr="009276F6">
        <w:rPr>
          <w:rFonts w:ascii="Verdana" w:hAnsi="Verdana"/>
          <w:sz w:val="24"/>
          <w:szCs w:val="24"/>
        </w:rPr>
        <w:t xml:space="preserve"> (ko je autor, istorijat, ka</w:t>
      </w:r>
      <w:r w:rsidR="009276F6">
        <w:rPr>
          <w:rFonts w:ascii="Verdana" w:hAnsi="Verdana"/>
          <w:sz w:val="24"/>
          <w:szCs w:val="24"/>
        </w:rPr>
        <w:t>k</w:t>
      </w:r>
      <w:r w:rsidR="009276F6" w:rsidRPr="009276F6">
        <w:rPr>
          <w:rFonts w:ascii="Verdana" w:hAnsi="Verdana"/>
          <w:sz w:val="24"/>
          <w:szCs w:val="24"/>
        </w:rPr>
        <w:t>o je nastao</w:t>
      </w:r>
      <w:r w:rsidR="009276F6">
        <w:rPr>
          <w:rFonts w:ascii="Verdana" w:hAnsi="Verdana"/>
          <w:sz w:val="24"/>
          <w:szCs w:val="24"/>
        </w:rPr>
        <w:t>, kome je namenjen</w:t>
      </w:r>
      <w:r w:rsidR="009276F6" w:rsidRPr="009276F6">
        <w:rPr>
          <w:rFonts w:ascii="Verdana" w:hAnsi="Verdana"/>
          <w:sz w:val="24"/>
          <w:szCs w:val="24"/>
        </w:rPr>
        <w:t>)</w:t>
      </w:r>
      <w:r w:rsidRPr="009276F6">
        <w:rPr>
          <w:rFonts w:ascii="Verdana" w:hAnsi="Verdana"/>
          <w:sz w:val="24"/>
          <w:szCs w:val="24"/>
        </w:rPr>
        <w:t xml:space="preserve">; </w:t>
      </w:r>
    </w:p>
    <w:p w:rsidR="009276F6" w:rsidRPr="009276F6" w:rsidRDefault="009276F6" w:rsidP="009276F6">
      <w:pPr>
        <w:pStyle w:val="ListParagraph"/>
        <w:numPr>
          <w:ilvl w:val="0"/>
          <w:numId w:val="3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</w:t>
      </w:r>
      <w:r w:rsidR="004F258D" w:rsidRPr="009276F6">
        <w:rPr>
          <w:rFonts w:ascii="Verdana" w:hAnsi="Verdana"/>
          <w:sz w:val="24"/>
          <w:szCs w:val="24"/>
        </w:rPr>
        <w:t xml:space="preserve">oje razvojne aspekte primarno podstiče; </w:t>
      </w:r>
    </w:p>
    <w:p w:rsidR="009276F6" w:rsidRPr="009276F6" w:rsidRDefault="009276F6" w:rsidP="009276F6">
      <w:pPr>
        <w:pStyle w:val="ListParagraph"/>
        <w:numPr>
          <w:ilvl w:val="0"/>
          <w:numId w:val="3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</w:t>
      </w:r>
      <w:r w:rsidR="004F258D" w:rsidRPr="009276F6">
        <w:rPr>
          <w:rFonts w:ascii="Verdana" w:hAnsi="Verdana"/>
          <w:sz w:val="24"/>
          <w:szCs w:val="24"/>
        </w:rPr>
        <w:t>a koji način integriše različite razvojne potrebe i podstiče njihov razvoj;</w:t>
      </w:r>
    </w:p>
    <w:p w:rsidR="009276F6" w:rsidRPr="009276F6" w:rsidRDefault="009276F6" w:rsidP="009276F6">
      <w:pPr>
        <w:pStyle w:val="ListParagraph"/>
        <w:numPr>
          <w:ilvl w:val="0"/>
          <w:numId w:val="3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4F258D" w:rsidRPr="009276F6">
        <w:rPr>
          <w:rFonts w:ascii="Verdana" w:hAnsi="Verdana"/>
          <w:sz w:val="24"/>
          <w:szCs w:val="24"/>
        </w:rPr>
        <w:t>a li i na koji način uključuje roditelje/zajednicu;</w:t>
      </w:r>
    </w:p>
    <w:p w:rsidR="009276F6" w:rsidRPr="009276F6" w:rsidRDefault="009276F6" w:rsidP="009276F6">
      <w:pPr>
        <w:pStyle w:val="ListParagraph"/>
        <w:numPr>
          <w:ilvl w:val="0"/>
          <w:numId w:val="3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4F258D" w:rsidRPr="009276F6">
        <w:rPr>
          <w:rFonts w:ascii="Verdana" w:hAnsi="Verdana"/>
          <w:sz w:val="24"/>
          <w:szCs w:val="24"/>
        </w:rPr>
        <w:t>a li je vaspitaču potrebna dodatna edukacija da bi sprovodio program;</w:t>
      </w:r>
    </w:p>
    <w:p w:rsidR="009276F6" w:rsidRPr="009276F6" w:rsidRDefault="009276F6" w:rsidP="009276F6">
      <w:pPr>
        <w:pStyle w:val="ListParagraph"/>
        <w:numPr>
          <w:ilvl w:val="0"/>
          <w:numId w:val="3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4F258D" w:rsidRPr="009276F6">
        <w:rPr>
          <w:rFonts w:ascii="Verdana" w:hAnsi="Verdana"/>
          <w:sz w:val="24"/>
          <w:szCs w:val="24"/>
        </w:rPr>
        <w:t xml:space="preserve">ični </w:t>
      </w:r>
      <w:r w:rsidRPr="009276F6">
        <w:rPr>
          <w:rFonts w:ascii="Verdana" w:hAnsi="Verdana"/>
          <w:sz w:val="24"/>
          <w:szCs w:val="24"/>
        </w:rPr>
        <w:t>osvrt na dobre strane programa;</w:t>
      </w:r>
    </w:p>
    <w:p w:rsidR="004F258D" w:rsidRPr="009276F6" w:rsidRDefault="009276F6" w:rsidP="004F258D">
      <w:pPr>
        <w:pStyle w:val="ListParagraph"/>
        <w:numPr>
          <w:ilvl w:val="0"/>
          <w:numId w:val="3"/>
        </w:numPr>
        <w:spacing w:after="0"/>
        <w:jc w:val="both"/>
        <w:rPr>
          <w:rFonts w:ascii="Verdana" w:hAnsi="Verdana"/>
          <w:sz w:val="24"/>
          <w:szCs w:val="24"/>
        </w:rPr>
      </w:pPr>
      <w:r w:rsidRPr="009276F6">
        <w:rPr>
          <w:rFonts w:ascii="Verdana" w:hAnsi="Verdana"/>
          <w:sz w:val="24"/>
          <w:szCs w:val="24"/>
        </w:rPr>
        <w:t>K</w:t>
      </w:r>
      <w:r w:rsidR="004F258D" w:rsidRPr="009276F6">
        <w:rPr>
          <w:rFonts w:ascii="Verdana" w:hAnsi="Verdana"/>
          <w:sz w:val="24"/>
          <w:szCs w:val="24"/>
        </w:rPr>
        <w:t xml:space="preserve">ritički osvrt </w:t>
      </w:r>
      <w:proofErr w:type="gramStart"/>
      <w:r w:rsidR="004F258D" w:rsidRPr="009276F6">
        <w:rPr>
          <w:rFonts w:ascii="Verdana" w:hAnsi="Verdana"/>
          <w:sz w:val="24"/>
          <w:szCs w:val="24"/>
        </w:rPr>
        <w:t>na</w:t>
      </w:r>
      <w:proofErr w:type="gramEnd"/>
      <w:r w:rsidR="004F258D" w:rsidRPr="009276F6">
        <w:rPr>
          <w:rFonts w:ascii="Verdana" w:hAnsi="Verdana"/>
          <w:sz w:val="24"/>
          <w:szCs w:val="24"/>
        </w:rPr>
        <w:t xml:space="preserve"> </w:t>
      </w:r>
      <w:r w:rsidRPr="009276F6">
        <w:rPr>
          <w:rFonts w:ascii="Verdana" w:hAnsi="Verdana"/>
          <w:sz w:val="24"/>
          <w:szCs w:val="24"/>
        </w:rPr>
        <w:t xml:space="preserve">program i razmišljanje o mogućoj adaptaciji. </w:t>
      </w:r>
    </w:p>
    <w:p w:rsidR="004F258D" w:rsidRPr="009276F6" w:rsidRDefault="004F258D" w:rsidP="009276F6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sz w:val="24"/>
          <w:szCs w:val="24"/>
        </w:rPr>
      </w:pPr>
      <w:r w:rsidRPr="009276F6">
        <w:rPr>
          <w:rFonts w:ascii="Verdana" w:hAnsi="Verdana"/>
          <w:sz w:val="24"/>
          <w:szCs w:val="24"/>
        </w:rPr>
        <w:t xml:space="preserve">Navesti </w:t>
      </w:r>
      <w:r w:rsidR="009276F6">
        <w:rPr>
          <w:rFonts w:ascii="Verdana" w:hAnsi="Verdana"/>
          <w:sz w:val="24"/>
          <w:szCs w:val="24"/>
        </w:rPr>
        <w:t>korišćenu literaturu (prema APA standardu)</w:t>
      </w:r>
    </w:p>
    <w:p w:rsidR="004F258D" w:rsidRDefault="004F258D" w:rsidP="004F258D">
      <w:pPr>
        <w:spacing w:after="0"/>
        <w:jc w:val="both"/>
        <w:rPr>
          <w:rFonts w:ascii="Verdana" w:hAnsi="Verdana"/>
          <w:sz w:val="24"/>
          <w:szCs w:val="24"/>
        </w:rPr>
      </w:pPr>
    </w:p>
    <w:p w:rsidR="004F258D" w:rsidRPr="000A2D41" w:rsidRDefault="004F258D" w:rsidP="004F258D">
      <w:pPr>
        <w:spacing w:after="0"/>
        <w:jc w:val="both"/>
        <w:rPr>
          <w:rFonts w:ascii="Verdana" w:hAnsi="Verdana"/>
          <w:sz w:val="24"/>
          <w:szCs w:val="24"/>
        </w:rPr>
      </w:pPr>
      <w:proofErr w:type="gramStart"/>
      <w:r w:rsidRPr="000A2D41">
        <w:rPr>
          <w:rFonts w:ascii="Verdana" w:hAnsi="Verdana"/>
          <w:sz w:val="24"/>
          <w:szCs w:val="24"/>
        </w:rPr>
        <w:t>Seminarski rad treba da bude dužine maksimalno 10 strana (u wordu, font 12, latinica)</w:t>
      </w:r>
      <w:r w:rsidR="009276F6">
        <w:rPr>
          <w:rFonts w:ascii="Verdana" w:hAnsi="Verdana"/>
          <w:sz w:val="24"/>
          <w:szCs w:val="24"/>
        </w:rPr>
        <w:t>.</w:t>
      </w:r>
      <w:proofErr w:type="gramEnd"/>
      <w:r w:rsidR="009276F6">
        <w:rPr>
          <w:rFonts w:ascii="Verdana" w:hAnsi="Verdana"/>
          <w:sz w:val="24"/>
          <w:szCs w:val="24"/>
        </w:rPr>
        <w:t xml:space="preserve"> </w:t>
      </w:r>
      <w:proofErr w:type="gramStart"/>
      <w:r w:rsidR="009276F6">
        <w:rPr>
          <w:rFonts w:ascii="Verdana" w:hAnsi="Verdana"/>
          <w:sz w:val="24"/>
          <w:szCs w:val="24"/>
        </w:rPr>
        <w:t>Voditi računa o navođenju referenci u samom tekstu ukoliko se preuzimaju nečije ideje i reči.</w:t>
      </w:r>
      <w:proofErr w:type="gramEnd"/>
      <w:r w:rsidR="009276F6">
        <w:rPr>
          <w:rFonts w:ascii="Verdana" w:hAnsi="Verdana"/>
          <w:sz w:val="24"/>
          <w:szCs w:val="24"/>
        </w:rPr>
        <w:t xml:space="preserve"> Plagijarizam </w:t>
      </w:r>
      <w:proofErr w:type="gramStart"/>
      <w:r w:rsidR="009276F6">
        <w:rPr>
          <w:rFonts w:ascii="Verdana" w:hAnsi="Verdana"/>
          <w:sz w:val="24"/>
          <w:szCs w:val="24"/>
        </w:rPr>
        <w:t>će</w:t>
      </w:r>
      <w:proofErr w:type="gramEnd"/>
      <w:r w:rsidR="009276F6">
        <w:rPr>
          <w:rFonts w:ascii="Verdana" w:hAnsi="Verdana"/>
          <w:sz w:val="24"/>
          <w:szCs w:val="24"/>
        </w:rPr>
        <w:t xml:space="preserve"> biti sankcionisan oduzimanjem svih bodova za ovaj seminarski rad.</w:t>
      </w:r>
    </w:p>
    <w:p w:rsidR="004F258D" w:rsidRPr="000A2D41" w:rsidRDefault="004F258D" w:rsidP="004F258D">
      <w:pPr>
        <w:spacing w:after="0"/>
        <w:jc w:val="both"/>
        <w:rPr>
          <w:rFonts w:ascii="Verdana" w:hAnsi="Verdana"/>
          <w:sz w:val="24"/>
          <w:szCs w:val="24"/>
        </w:rPr>
      </w:pPr>
    </w:p>
    <w:p w:rsidR="00653E34" w:rsidRDefault="004F258D" w:rsidP="004F258D">
      <w:pPr>
        <w:spacing w:after="0"/>
        <w:jc w:val="both"/>
        <w:rPr>
          <w:rFonts w:ascii="Verdana" w:hAnsi="Verdana"/>
          <w:sz w:val="24"/>
          <w:szCs w:val="24"/>
        </w:rPr>
      </w:pPr>
      <w:r w:rsidRPr="009276F6">
        <w:rPr>
          <w:rFonts w:ascii="Verdana" w:hAnsi="Verdana"/>
          <w:b/>
          <w:sz w:val="24"/>
          <w:szCs w:val="24"/>
        </w:rPr>
        <w:t>Drugi seminarski rad (maksimalno 25 poena):</w:t>
      </w:r>
      <w:r w:rsidRPr="000A2D41">
        <w:rPr>
          <w:rFonts w:ascii="Verdana" w:hAnsi="Verdana"/>
          <w:sz w:val="24"/>
          <w:szCs w:val="24"/>
        </w:rPr>
        <w:t xml:space="preserve"> </w:t>
      </w:r>
      <w:r w:rsidR="00653E34">
        <w:rPr>
          <w:rFonts w:ascii="Verdana" w:hAnsi="Verdana"/>
          <w:sz w:val="24"/>
          <w:szCs w:val="24"/>
        </w:rPr>
        <w:t xml:space="preserve">Student može da izabere A </w:t>
      </w:r>
      <w:proofErr w:type="gramStart"/>
      <w:r w:rsidR="00653E34">
        <w:rPr>
          <w:rFonts w:ascii="Verdana" w:hAnsi="Verdana"/>
          <w:sz w:val="24"/>
          <w:szCs w:val="24"/>
        </w:rPr>
        <w:t>ili</w:t>
      </w:r>
      <w:proofErr w:type="gramEnd"/>
      <w:r w:rsidR="00653E34">
        <w:rPr>
          <w:rFonts w:ascii="Verdana" w:hAnsi="Verdana"/>
          <w:sz w:val="24"/>
          <w:szCs w:val="24"/>
        </w:rPr>
        <w:t xml:space="preserve"> B.</w:t>
      </w:r>
    </w:p>
    <w:p w:rsidR="00653E34" w:rsidRDefault="00653E34" w:rsidP="004F258D">
      <w:pPr>
        <w:spacing w:after="0"/>
        <w:jc w:val="both"/>
        <w:rPr>
          <w:rFonts w:ascii="Verdana" w:hAnsi="Verdana"/>
          <w:sz w:val="24"/>
          <w:szCs w:val="24"/>
        </w:rPr>
      </w:pPr>
    </w:p>
    <w:p w:rsidR="00FB6D70" w:rsidRPr="00FB6D70" w:rsidRDefault="004F258D" w:rsidP="004F258D">
      <w:pPr>
        <w:pStyle w:val="ListParagraph"/>
        <w:numPr>
          <w:ilvl w:val="0"/>
          <w:numId w:val="5"/>
        </w:numPr>
        <w:spacing w:after="0"/>
        <w:jc w:val="both"/>
        <w:rPr>
          <w:rFonts w:ascii="Verdana" w:hAnsi="Verdana" w:cs="Resavska BG Sans"/>
          <w:color w:val="000000"/>
          <w:sz w:val="24"/>
          <w:szCs w:val="24"/>
        </w:rPr>
      </w:pPr>
      <w:r w:rsidRPr="00FB6D70">
        <w:rPr>
          <w:rFonts w:ascii="Verdana" w:hAnsi="Verdana"/>
          <w:sz w:val="24"/>
          <w:szCs w:val="24"/>
        </w:rPr>
        <w:t xml:space="preserve">Esej o darovitosti na osnovu pročitanog u: Altaras Dimitrijević, Ana (2006), Darovitost i podbacivanje Pančevo: IPI, Mali Nemo, CPP (prve 123 strane) i POTENCIJALNA DAROVITOST I KREATIVNOST KOD DECE PREDŠKOLSKOG UZRASTA (Unapređivanje kompetencija vaspitača za prepoznavanje i podsticanje kreativnosti i darovitosti) </w:t>
      </w:r>
    </w:p>
    <w:p w:rsidR="00FB6D70" w:rsidRDefault="00FB6D70" w:rsidP="00FB6D70">
      <w:pPr>
        <w:pStyle w:val="ListParagraph"/>
        <w:spacing w:after="0"/>
        <w:jc w:val="both"/>
        <w:rPr>
          <w:rFonts w:ascii="Verdana" w:hAnsi="Verdana"/>
          <w:sz w:val="24"/>
          <w:szCs w:val="24"/>
        </w:rPr>
      </w:pPr>
    </w:p>
    <w:p w:rsidR="009276F6" w:rsidRPr="00FB6D70" w:rsidRDefault="004F258D" w:rsidP="00FB6D70">
      <w:pPr>
        <w:pStyle w:val="ListParagraph"/>
        <w:spacing w:after="0"/>
        <w:jc w:val="both"/>
        <w:rPr>
          <w:rStyle w:val="A5"/>
          <w:rFonts w:ascii="Verdana" w:hAnsi="Verdana"/>
          <w:sz w:val="24"/>
          <w:szCs w:val="24"/>
        </w:rPr>
      </w:pPr>
      <w:r w:rsidRPr="00FB6D70">
        <w:rPr>
          <w:rStyle w:val="A5"/>
          <w:rFonts w:ascii="Verdana" w:hAnsi="Verdana"/>
          <w:sz w:val="24"/>
          <w:szCs w:val="24"/>
        </w:rPr>
        <w:t>U eseju student treba da koristeći saznanja o darovitosti iz</w:t>
      </w:r>
      <w:r w:rsidR="009276F6" w:rsidRPr="00FB6D70">
        <w:rPr>
          <w:rStyle w:val="A5"/>
          <w:rFonts w:ascii="Verdana" w:hAnsi="Verdana"/>
          <w:sz w:val="24"/>
          <w:szCs w:val="24"/>
        </w:rPr>
        <w:t xml:space="preserve"> pročitane</w:t>
      </w:r>
      <w:r w:rsidRPr="00FB6D70">
        <w:rPr>
          <w:rStyle w:val="A5"/>
          <w:rFonts w:ascii="Verdana" w:hAnsi="Verdana"/>
          <w:sz w:val="24"/>
          <w:szCs w:val="24"/>
        </w:rPr>
        <w:t xml:space="preserve"> stručne literature, odabere jedan značajan aspekt</w:t>
      </w:r>
      <w:r w:rsidR="009276F6" w:rsidRPr="00FB6D70">
        <w:rPr>
          <w:rStyle w:val="A5"/>
          <w:rFonts w:ascii="Verdana" w:hAnsi="Verdana"/>
          <w:sz w:val="24"/>
          <w:szCs w:val="24"/>
        </w:rPr>
        <w:t xml:space="preserve"> fenomena darovitosti i/ili kreativnosti (prepoznavanje, identifikacija, saradnja sa roditeljima, podsticanje u različitim oblastima, karakteristike darovitih,...),</w:t>
      </w:r>
      <w:r w:rsidRPr="00FB6D70">
        <w:rPr>
          <w:rStyle w:val="A5"/>
          <w:rFonts w:ascii="Verdana" w:hAnsi="Verdana"/>
          <w:sz w:val="24"/>
          <w:szCs w:val="24"/>
        </w:rPr>
        <w:t xml:space="preserve"> </w:t>
      </w:r>
      <w:r w:rsidR="009276F6" w:rsidRPr="00FB6D70">
        <w:rPr>
          <w:rStyle w:val="A5"/>
          <w:rFonts w:ascii="Verdana" w:hAnsi="Verdana"/>
          <w:sz w:val="24"/>
          <w:szCs w:val="24"/>
        </w:rPr>
        <w:t xml:space="preserve">da </w:t>
      </w:r>
      <w:r w:rsidRPr="00FB6D70">
        <w:rPr>
          <w:rStyle w:val="A5"/>
          <w:rFonts w:ascii="Verdana" w:hAnsi="Verdana"/>
          <w:sz w:val="24"/>
          <w:szCs w:val="24"/>
        </w:rPr>
        <w:t>da svoje mišljenje ili utisak o odabranom problemu u vezi d</w:t>
      </w:r>
      <w:r w:rsidR="009276F6" w:rsidRPr="00FB6D70">
        <w:rPr>
          <w:rStyle w:val="A5"/>
          <w:rFonts w:ascii="Verdana" w:hAnsi="Verdana"/>
          <w:sz w:val="24"/>
          <w:szCs w:val="24"/>
        </w:rPr>
        <w:t>arovitosti, prikaže lični</w:t>
      </w:r>
      <w:r w:rsidRPr="00FB6D70">
        <w:rPr>
          <w:rStyle w:val="A5"/>
          <w:rFonts w:ascii="Verdana" w:hAnsi="Verdana"/>
          <w:sz w:val="24"/>
          <w:szCs w:val="24"/>
        </w:rPr>
        <w:t xml:space="preserve"> stav</w:t>
      </w:r>
      <w:r w:rsidR="009276F6" w:rsidRPr="00FB6D70">
        <w:rPr>
          <w:rStyle w:val="A5"/>
          <w:rFonts w:ascii="Verdana" w:hAnsi="Verdana"/>
          <w:sz w:val="24"/>
          <w:szCs w:val="24"/>
        </w:rPr>
        <w:t>, mišljenje o t</w:t>
      </w:r>
      <w:r w:rsidRPr="00FB6D70">
        <w:rPr>
          <w:rStyle w:val="A5"/>
          <w:rFonts w:ascii="Verdana" w:hAnsi="Verdana"/>
          <w:sz w:val="24"/>
          <w:szCs w:val="24"/>
        </w:rPr>
        <w:t>ome</w:t>
      </w:r>
      <w:r w:rsidR="009276F6" w:rsidRPr="00FB6D70">
        <w:rPr>
          <w:rStyle w:val="A5"/>
          <w:rFonts w:ascii="Verdana" w:hAnsi="Verdana"/>
          <w:sz w:val="24"/>
          <w:szCs w:val="24"/>
        </w:rPr>
        <w:t>, eventualno da sugestije i primer mogućeg delovanja u domenu prakse rada sa decom predškolskog uzrasta.</w:t>
      </w:r>
    </w:p>
    <w:p w:rsidR="004F258D" w:rsidRPr="000A2D41" w:rsidRDefault="004F258D" w:rsidP="004F258D">
      <w:pPr>
        <w:spacing w:after="0"/>
        <w:jc w:val="both"/>
        <w:rPr>
          <w:rStyle w:val="A5"/>
          <w:rFonts w:ascii="Verdana" w:hAnsi="Verdana"/>
          <w:sz w:val="24"/>
          <w:szCs w:val="24"/>
        </w:rPr>
      </w:pPr>
      <w:r w:rsidRPr="000A2D41">
        <w:rPr>
          <w:rStyle w:val="A5"/>
          <w:rFonts w:ascii="Verdana" w:hAnsi="Verdana"/>
          <w:sz w:val="24"/>
          <w:szCs w:val="24"/>
        </w:rPr>
        <w:t xml:space="preserve">Esej treba da bude napisan </w:t>
      </w:r>
      <w:proofErr w:type="gramStart"/>
      <w:r w:rsidRPr="000A2D41">
        <w:rPr>
          <w:rStyle w:val="A5"/>
          <w:rFonts w:ascii="Verdana" w:hAnsi="Verdana"/>
          <w:sz w:val="24"/>
          <w:szCs w:val="24"/>
        </w:rPr>
        <w:t>na</w:t>
      </w:r>
      <w:proofErr w:type="gramEnd"/>
      <w:r w:rsidRPr="000A2D41">
        <w:rPr>
          <w:rStyle w:val="A5"/>
          <w:rFonts w:ascii="Verdana" w:hAnsi="Verdana"/>
          <w:sz w:val="24"/>
          <w:szCs w:val="24"/>
        </w:rPr>
        <w:t xml:space="preserve"> najviše 10 strana. (</w:t>
      </w:r>
      <w:proofErr w:type="gramStart"/>
      <w:r w:rsidRPr="000A2D41">
        <w:rPr>
          <w:rStyle w:val="A5"/>
          <w:rFonts w:ascii="Verdana" w:hAnsi="Verdana"/>
          <w:sz w:val="24"/>
          <w:szCs w:val="24"/>
        </w:rPr>
        <w:t>word</w:t>
      </w:r>
      <w:proofErr w:type="gramEnd"/>
      <w:r w:rsidRPr="000A2D41">
        <w:rPr>
          <w:rStyle w:val="A5"/>
          <w:rFonts w:ascii="Verdana" w:hAnsi="Verdana"/>
          <w:sz w:val="24"/>
          <w:szCs w:val="24"/>
        </w:rPr>
        <w:t>, font 12, latinica)</w:t>
      </w:r>
      <w:r>
        <w:rPr>
          <w:rStyle w:val="A5"/>
          <w:rFonts w:ascii="Verdana" w:hAnsi="Verdana"/>
          <w:sz w:val="24"/>
          <w:szCs w:val="24"/>
        </w:rPr>
        <w:t>.</w:t>
      </w:r>
    </w:p>
    <w:p w:rsidR="00653E34" w:rsidRDefault="00653E34" w:rsidP="004F258D">
      <w:pPr>
        <w:spacing w:after="0"/>
        <w:jc w:val="both"/>
        <w:rPr>
          <w:rStyle w:val="A5"/>
          <w:rFonts w:ascii="Verdana" w:hAnsi="Verdana"/>
          <w:sz w:val="24"/>
          <w:szCs w:val="24"/>
        </w:rPr>
      </w:pPr>
    </w:p>
    <w:p w:rsidR="004F258D" w:rsidRPr="000A2D41" w:rsidRDefault="00653E34" w:rsidP="004F258D">
      <w:pPr>
        <w:spacing w:after="0"/>
        <w:jc w:val="both"/>
        <w:rPr>
          <w:rStyle w:val="A5"/>
          <w:rFonts w:ascii="Verdana" w:hAnsi="Verdana"/>
          <w:sz w:val="24"/>
          <w:szCs w:val="24"/>
        </w:rPr>
      </w:pPr>
      <w:r>
        <w:rPr>
          <w:rStyle w:val="A5"/>
          <w:rFonts w:ascii="Verdana" w:hAnsi="Verdana"/>
          <w:sz w:val="24"/>
          <w:szCs w:val="24"/>
        </w:rPr>
        <w:t xml:space="preserve">        B) </w:t>
      </w:r>
      <w:proofErr w:type="gramStart"/>
      <w:r>
        <w:rPr>
          <w:rStyle w:val="A5"/>
          <w:rFonts w:ascii="Verdana" w:hAnsi="Verdana"/>
          <w:sz w:val="24"/>
          <w:szCs w:val="24"/>
        </w:rPr>
        <w:t>opis</w:t>
      </w:r>
      <w:proofErr w:type="gramEnd"/>
      <w:r>
        <w:rPr>
          <w:rStyle w:val="A5"/>
          <w:rFonts w:ascii="Verdana" w:hAnsi="Verdana"/>
          <w:sz w:val="24"/>
          <w:szCs w:val="24"/>
        </w:rPr>
        <w:t xml:space="preserve"> deteta, procedure prepoznavanja darovitosti (priloženi instrumenti procene), </w:t>
      </w:r>
      <w:r w:rsidR="00905DB9">
        <w:rPr>
          <w:rStyle w:val="A5"/>
          <w:rFonts w:ascii="Verdana" w:hAnsi="Verdana"/>
          <w:sz w:val="24"/>
          <w:szCs w:val="24"/>
        </w:rPr>
        <w:t xml:space="preserve">koja je oblast darovitosti, </w:t>
      </w:r>
      <w:r>
        <w:rPr>
          <w:rStyle w:val="A5"/>
          <w:rFonts w:ascii="Verdana" w:hAnsi="Verdana"/>
          <w:sz w:val="24"/>
          <w:szCs w:val="24"/>
        </w:rPr>
        <w:t>produkti deteta (dokumentacija), plan aktivnosti koje su usmerene na podsticanje razvoja deteta, problemi, način i kvalitet saradnje sa roditeljima, kolegama, stručnom službom, izazovi sa kojima se suočava vaspitač</w:t>
      </w:r>
      <w:r w:rsidR="00905DB9">
        <w:rPr>
          <w:rStyle w:val="A5"/>
          <w:rFonts w:ascii="Verdana" w:hAnsi="Verdana"/>
          <w:sz w:val="24"/>
          <w:szCs w:val="24"/>
        </w:rPr>
        <w:t>.</w:t>
      </w:r>
      <w:r>
        <w:rPr>
          <w:rStyle w:val="A5"/>
          <w:rFonts w:ascii="Verdana" w:hAnsi="Verdana"/>
          <w:sz w:val="24"/>
          <w:szCs w:val="24"/>
        </w:rPr>
        <w:t xml:space="preserve"> </w:t>
      </w:r>
    </w:p>
    <w:p w:rsidR="00653E34" w:rsidRDefault="00FB6D70" w:rsidP="004F258D">
      <w:pPr>
        <w:spacing w:after="0"/>
        <w:jc w:val="both"/>
        <w:rPr>
          <w:rStyle w:val="A5"/>
          <w:rFonts w:ascii="Verdana" w:hAnsi="Verdana"/>
          <w:sz w:val="24"/>
          <w:szCs w:val="24"/>
        </w:rPr>
      </w:pPr>
      <w:r>
        <w:rPr>
          <w:rStyle w:val="A5"/>
          <w:rFonts w:ascii="Verdana" w:hAnsi="Verdana"/>
          <w:sz w:val="24"/>
          <w:szCs w:val="24"/>
        </w:rPr>
        <w:t xml:space="preserve">Prikaz primera napisati </w:t>
      </w:r>
      <w:proofErr w:type="gramStart"/>
      <w:r>
        <w:rPr>
          <w:rStyle w:val="A5"/>
          <w:rFonts w:ascii="Verdana" w:hAnsi="Verdana"/>
          <w:sz w:val="24"/>
          <w:szCs w:val="24"/>
        </w:rPr>
        <w:t>na</w:t>
      </w:r>
      <w:proofErr w:type="gramEnd"/>
      <w:r>
        <w:rPr>
          <w:rStyle w:val="A5"/>
          <w:rFonts w:ascii="Verdana" w:hAnsi="Verdana"/>
          <w:sz w:val="24"/>
          <w:szCs w:val="24"/>
        </w:rPr>
        <w:t xml:space="preserve"> 10 strana, poštujući privatnost podataka deteta.</w:t>
      </w:r>
    </w:p>
    <w:p w:rsidR="004F258D" w:rsidRPr="006B73F8" w:rsidRDefault="00905DB9" w:rsidP="004F258D">
      <w:pPr>
        <w:spacing w:after="0"/>
        <w:jc w:val="both"/>
        <w:rPr>
          <w:rStyle w:val="A5"/>
          <w:rFonts w:ascii="Verdana" w:hAnsi="Verdana"/>
          <w:sz w:val="22"/>
          <w:szCs w:val="22"/>
        </w:rPr>
      </w:pPr>
      <w:r w:rsidRPr="006B73F8">
        <w:rPr>
          <w:rStyle w:val="A5"/>
          <w:rFonts w:ascii="Verdana" w:hAnsi="Verdana"/>
          <w:sz w:val="22"/>
          <w:szCs w:val="22"/>
        </w:rPr>
        <w:lastRenderedPageBreak/>
        <w:t>Seminarski</w:t>
      </w:r>
      <w:r w:rsidR="004F258D" w:rsidRPr="006B73F8">
        <w:rPr>
          <w:rStyle w:val="A5"/>
          <w:rFonts w:ascii="Verdana" w:hAnsi="Verdana"/>
          <w:sz w:val="22"/>
          <w:szCs w:val="22"/>
        </w:rPr>
        <w:t xml:space="preserve"> rad</w:t>
      </w:r>
      <w:r w:rsidRPr="006B73F8">
        <w:rPr>
          <w:rStyle w:val="A5"/>
          <w:rFonts w:ascii="Verdana" w:hAnsi="Verdana"/>
          <w:sz w:val="22"/>
          <w:szCs w:val="22"/>
        </w:rPr>
        <w:t xml:space="preserve">ovi </w:t>
      </w:r>
      <w:r w:rsidR="004F258D" w:rsidRPr="006B73F8">
        <w:rPr>
          <w:rStyle w:val="A5"/>
          <w:rFonts w:ascii="Verdana" w:hAnsi="Verdana"/>
          <w:sz w:val="22"/>
          <w:szCs w:val="22"/>
        </w:rPr>
        <w:t>treba da budu predat</w:t>
      </w:r>
      <w:r w:rsidRPr="006B73F8">
        <w:rPr>
          <w:rStyle w:val="A5"/>
          <w:rFonts w:ascii="Verdana" w:hAnsi="Verdana"/>
          <w:sz w:val="22"/>
          <w:szCs w:val="22"/>
        </w:rPr>
        <w:t>i</w:t>
      </w:r>
      <w:r w:rsidR="004F258D" w:rsidRPr="006B73F8">
        <w:rPr>
          <w:rStyle w:val="A5"/>
          <w:rFonts w:ascii="Verdana" w:hAnsi="Verdana"/>
          <w:sz w:val="22"/>
          <w:szCs w:val="22"/>
        </w:rPr>
        <w:t xml:space="preserve"> do kraja semestra (slanjem </w:t>
      </w:r>
      <w:proofErr w:type="gramStart"/>
      <w:r w:rsidR="004F258D" w:rsidRPr="006B73F8">
        <w:rPr>
          <w:rStyle w:val="A5"/>
          <w:rFonts w:ascii="Verdana" w:hAnsi="Verdana"/>
          <w:sz w:val="22"/>
          <w:szCs w:val="22"/>
        </w:rPr>
        <w:t>na</w:t>
      </w:r>
      <w:proofErr w:type="gramEnd"/>
      <w:r w:rsidR="004F258D" w:rsidRPr="006B73F8">
        <w:rPr>
          <w:rStyle w:val="A5"/>
          <w:rFonts w:ascii="Verdana" w:hAnsi="Verdana"/>
          <w:sz w:val="22"/>
          <w:szCs w:val="22"/>
        </w:rPr>
        <w:t xml:space="preserve"> mail </w:t>
      </w:r>
      <w:hyperlink r:id="rId9" w:history="1">
        <w:r w:rsidR="004F258D" w:rsidRPr="006B73F8">
          <w:rPr>
            <w:rStyle w:val="Hyperlink"/>
            <w:rFonts w:ascii="Verdana" w:hAnsi="Verdana" w:cs="Resavska BG Sans"/>
          </w:rPr>
          <w:t>ladinistudenti@gmail.com</w:t>
        </w:r>
      </w:hyperlink>
      <w:r w:rsidR="004F258D" w:rsidRPr="006B73F8">
        <w:rPr>
          <w:rStyle w:val="A5"/>
          <w:rFonts w:ascii="Verdana" w:hAnsi="Verdana"/>
          <w:sz w:val="22"/>
          <w:szCs w:val="22"/>
        </w:rPr>
        <w:t xml:space="preserve"> i štampana verzija u vreme konsultacija ili vežbi isto do kraja semestra).</w:t>
      </w:r>
    </w:p>
    <w:p w:rsidR="004F258D" w:rsidRPr="006B73F8" w:rsidRDefault="004F258D" w:rsidP="004F258D">
      <w:pPr>
        <w:spacing w:after="0"/>
        <w:jc w:val="both"/>
        <w:rPr>
          <w:rStyle w:val="A5"/>
          <w:rFonts w:ascii="Verdana" w:hAnsi="Verdana"/>
          <w:sz w:val="22"/>
          <w:szCs w:val="22"/>
        </w:rPr>
      </w:pPr>
    </w:p>
    <w:p w:rsidR="00DC3558" w:rsidRPr="006B73F8" w:rsidRDefault="004F258D" w:rsidP="004F258D">
      <w:pPr>
        <w:spacing w:after="0"/>
        <w:jc w:val="both"/>
        <w:rPr>
          <w:rFonts w:ascii="Verdana" w:hAnsi="Verdana" w:cs="Resavska BG Sans"/>
          <w:b/>
          <w:color w:val="000000"/>
        </w:rPr>
      </w:pPr>
      <w:r w:rsidRPr="006B73F8">
        <w:rPr>
          <w:rStyle w:val="A5"/>
          <w:rFonts w:ascii="Verdana" w:hAnsi="Verdana"/>
          <w:sz w:val="22"/>
          <w:szCs w:val="22"/>
        </w:rPr>
        <w:t xml:space="preserve">Studenti </w:t>
      </w:r>
      <w:proofErr w:type="gramStart"/>
      <w:r w:rsidRPr="006B73F8">
        <w:rPr>
          <w:rStyle w:val="A5"/>
          <w:rFonts w:ascii="Verdana" w:hAnsi="Verdana"/>
          <w:sz w:val="22"/>
          <w:szCs w:val="22"/>
        </w:rPr>
        <w:t>će</w:t>
      </w:r>
      <w:proofErr w:type="gramEnd"/>
      <w:r w:rsidRPr="006B73F8">
        <w:rPr>
          <w:rStyle w:val="A5"/>
          <w:rFonts w:ascii="Verdana" w:hAnsi="Verdana"/>
          <w:sz w:val="22"/>
          <w:szCs w:val="22"/>
        </w:rPr>
        <w:t xml:space="preserve"> polagati </w:t>
      </w:r>
      <w:r w:rsidRPr="006B73F8">
        <w:rPr>
          <w:rStyle w:val="A5"/>
          <w:rFonts w:ascii="Verdana" w:hAnsi="Verdana"/>
          <w:b/>
          <w:sz w:val="22"/>
          <w:szCs w:val="22"/>
        </w:rPr>
        <w:t>završni ispit</w:t>
      </w:r>
      <w:r w:rsidRPr="006B73F8">
        <w:rPr>
          <w:rStyle w:val="A5"/>
          <w:rFonts w:ascii="Verdana" w:hAnsi="Verdana"/>
          <w:sz w:val="22"/>
          <w:szCs w:val="22"/>
        </w:rPr>
        <w:t xml:space="preserve"> </w:t>
      </w:r>
      <w:r w:rsidRPr="006B73F8">
        <w:rPr>
          <w:rStyle w:val="A5"/>
          <w:rFonts w:ascii="Verdana" w:hAnsi="Verdana"/>
          <w:sz w:val="22"/>
          <w:szCs w:val="22"/>
          <w:u w:val="single"/>
        </w:rPr>
        <w:t>pismeno u formi testa</w:t>
      </w:r>
      <w:r w:rsidRPr="006B73F8">
        <w:rPr>
          <w:rStyle w:val="A5"/>
          <w:rFonts w:ascii="Verdana" w:hAnsi="Verdana"/>
          <w:sz w:val="22"/>
          <w:szCs w:val="22"/>
        </w:rPr>
        <w:t xml:space="preserve"> (poznavanje teorije (</w:t>
      </w:r>
      <w:r w:rsidRPr="006B73F8">
        <w:rPr>
          <w:rStyle w:val="A5"/>
          <w:rFonts w:ascii="Verdana" w:hAnsi="Verdana"/>
          <w:b/>
          <w:sz w:val="22"/>
          <w:szCs w:val="22"/>
        </w:rPr>
        <w:t>maksimalno 30 poena</w:t>
      </w:r>
      <w:r w:rsidRPr="006B73F8">
        <w:rPr>
          <w:rStyle w:val="A5"/>
          <w:rFonts w:ascii="Verdana" w:hAnsi="Verdana"/>
          <w:sz w:val="22"/>
          <w:szCs w:val="22"/>
        </w:rPr>
        <w:t>) i usmeno kroz odbranu/diskusiju o odabranim temama na seminarskom radu i predatom eseju (</w:t>
      </w:r>
      <w:r w:rsidRPr="006B73F8">
        <w:rPr>
          <w:rStyle w:val="A5"/>
          <w:rFonts w:ascii="Verdana" w:hAnsi="Verdana"/>
          <w:b/>
          <w:sz w:val="22"/>
          <w:szCs w:val="22"/>
        </w:rPr>
        <w:t>maksimalno 20 poen</w:t>
      </w:r>
      <w:r w:rsidR="00DC3558" w:rsidRPr="006B73F8">
        <w:rPr>
          <w:rStyle w:val="A5"/>
          <w:rFonts w:ascii="Verdana" w:hAnsi="Verdana"/>
          <w:b/>
          <w:sz w:val="22"/>
          <w:szCs w:val="22"/>
        </w:rPr>
        <w:t>a</w:t>
      </w:r>
      <w:r w:rsidR="00FB6D70">
        <w:rPr>
          <w:rStyle w:val="A5"/>
          <w:rFonts w:ascii="Verdana" w:hAnsi="Verdana"/>
          <w:b/>
          <w:sz w:val="22"/>
          <w:szCs w:val="22"/>
        </w:rPr>
        <w:t>)</w:t>
      </w:r>
      <w:r w:rsidR="00DC3558" w:rsidRPr="006B73F8">
        <w:rPr>
          <w:rStyle w:val="A5"/>
          <w:rFonts w:ascii="Verdana" w:hAnsi="Verdana"/>
          <w:b/>
          <w:sz w:val="22"/>
          <w:szCs w:val="22"/>
        </w:rPr>
        <w:t>.</w:t>
      </w:r>
    </w:p>
    <w:sectPr w:rsidR="00DC3558" w:rsidRPr="006B73F8" w:rsidSect="002D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savska BG Sans">
    <w:altName w:val="Resavska BG San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6F6D"/>
    <w:multiLevelType w:val="hybridMultilevel"/>
    <w:tmpl w:val="F7FC29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21A8"/>
    <w:multiLevelType w:val="hybridMultilevel"/>
    <w:tmpl w:val="3ED2635C"/>
    <w:lvl w:ilvl="0" w:tplc="34DC5C3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ourier New" w:hAnsi="Courier Ne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204ED"/>
    <w:multiLevelType w:val="hybridMultilevel"/>
    <w:tmpl w:val="62386834"/>
    <w:lvl w:ilvl="0" w:tplc="6F9E9876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754C4"/>
    <w:multiLevelType w:val="hybridMultilevel"/>
    <w:tmpl w:val="39BC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77D50"/>
    <w:multiLevelType w:val="hybridMultilevel"/>
    <w:tmpl w:val="0DE0B5EE"/>
    <w:lvl w:ilvl="0" w:tplc="B84004B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4F258D"/>
    <w:rsid w:val="002D046E"/>
    <w:rsid w:val="003679C2"/>
    <w:rsid w:val="00462EBB"/>
    <w:rsid w:val="004F258D"/>
    <w:rsid w:val="00653E34"/>
    <w:rsid w:val="006B73F8"/>
    <w:rsid w:val="007A1880"/>
    <w:rsid w:val="008C606D"/>
    <w:rsid w:val="00905DB9"/>
    <w:rsid w:val="009276F6"/>
    <w:rsid w:val="00DC3558"/>
    <w:rsid w:val="00FB6D70"/>
    <w:rsid w:val="00FD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58D"/>
    <w:rPr>
      <w:color w:val="0000FF" w:themeColor="hyperlink"/>
      <w:u w:val="single"/>
    </w:rPr>
  </w:style>
  <w:style w:type="character" w:customStyle="1" w:styleId="A5">
    <w:name w:val="A5"/>
    <w:uiPriority w:val="99"/>
    <w:rsid w:val="004F258D"/>
    <w:rPr>
      <w:rFonts w:cs="Resavska BG Sans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F2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pitacns.edu.rs/index.php?option=com_content&amp;view=article&amp;id=264&amp;Itemid=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vez-vaspitaca.org.rs/wp-content/uploads/2021/01/34.-DAROVITOST_I_PODBACIVANJE_Giftedness_and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druzenjepedijatara.rs/pdf/OPSTA/2_Standardi_za_razvoj_i_ucenje_dece_ranih_uzrasta_u_Srbiji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dinistudenti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dinistuden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6</cp:revision>
  <cp:lastPrinted>2021-10-28T11:30:00Z</cp:lastPrinted>
  <dcterms:created xsi:type="dcterms:W3CDTF">2021-10-25T09:52:00Z</dcterms:created>
  <dcterms:modified xsi:type="dcterms:W3CDTF">2021-10-30T08:28:00Z</dcterms:modified>
</cp:coreProperties>
</file>